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271D3D" w:rsidRDefault="003623FD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D3D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E02688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7</w:t>
                  </w:r>
                  <w:r w:rsidR="00F60A89"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8A0A69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8A0A69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Devrede Lamba Parlaklığını Etkileyen Değişkenler</w:t>
                  </w:r>
                </w:p>
              </w:txbxContent>
            </v:textbox>
          </v:roundrect>
        </w:pict>
      </w:r>
    </w:p>
    <w:p w:rsidR="005571A4" w:rsidRPr="00271D3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271D3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271D3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271D3D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0170" w:rsidRPr="001C3ECD" w:rsidRDefault="008B0170" w:rsidP="008B0170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Bilimsel Araştırma Yöntemi</w:t>
      </w:r>
    </w:p>
    <w:p w:rsidR="008B0170" w:rsidRPr="001C3ECD" w:rsidRDefault="008B0170" w:rsidP="008B01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Bilimsel araştırma </w:t>
      </w:r>
      <w:r w:rsidRPr="00271D3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yöntemlerden birisi </w:t>
      </w:r>
      <w:r w:rsidR="009462B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“</w:t>
      </w:r>
      <w:r w:rsidR="009462B6" w:rsidRPr="009462B6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kontrollü deney</w:t>
      </w:r>
      <w:r w:rsidR="009462B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”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yapmaktır.</w:t>
      </w:r>
    </w:p>
    <w:p w:rsidR="001C3ECD" w:rsidRPr="001C3ECD" w:rsidRDefault="001C3ECD" w:rsidP="001C3EC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1C3ECD" w:rsidRPr="001C3ECD" w:rsidRDefault="001C3ECD" w:rsidP="001C3EC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Kontrollü Deneydeki Değişkenler</w:t>
      </w:r>
    </w:p>
    <w:p w:rsidR="001C3ECD" w:rsidRPr="00271D3D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Bir deneyde </w:t>
      </w:r>
      <w:r w:rsidR="009462B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özellikleri değiştirilebilir olan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271D3D" w:rsidRPr="00271D3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etkenlere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“</w:t>
      </w:r>
      <w:r w:rsidRPr="001C3EC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değişken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” denir. </w:t>
      </w:r>
    </w:p>
    <w:p w:rsidR="008B0170" w:rsidRPr="00271D3D" w:rsidRDefault="008B0170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</w:pPr>
    </w:p>
    <w:p w:rsidR="001C3ECD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  <w:lang w:eastAsia="tr-TR"/>
        </w:rPr>
        <w:t>Değişkenler</w:t>
      </w:r>
      <w:r w:rsidR="008B0170" w:rsidRPr="00271D3D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9462B6" w:rsidRPr="001C3ECD" w:rsidRDefault="009462B6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8"/>
          <w:szCs w:val="8"/>
          <w:lang w:eastAsia="tr-TR"/>
        </w:rPr>
      </w:pPr>
    </w:p>
    <w:p w:rsidR="008B0170" w:rsidRDefault="001C3ECD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1-) </w:t>
      </w:r>
      <w:r w:rsidR="008B0170" w:rsidRPr="00271D3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Bağımsız değişken</w:t>
      </w:r>
      <w:r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9462B6" w:rsidRPr="009462B6" w:rsidRDefault="009462B6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105482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eğiştirdiğimiz değişkendir. </w:t>
      </w:r>
    </w:p>
    <w:p w:rsidR="001C3ECD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</w:t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ağımsız değişken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 adettir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9462B6" w:rsidRPr="001C3ECD" w:rsidRDefault="009462B6" w:rsidP="008B0170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8B0170" w:rsidRDefault="001C3ECD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2-) </w:t>
      </w:r>
      <w:r w:rsidR="008B0170" w:rsidRPr="00271D3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Bağımlı değişken</w:t>
      </w:r>
      <w:r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9462B6" w:rsidRPr="009462B6" w:rsidRDefault="009462B6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1C3ECD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Bağımsız değişken</w:t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 etkisiyle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değişir.</w:t>
      </w:r>
    </w:p>
    <w:p w:rsidR="009462B6" w:rsidRPr="001C3ECD" w:rsidRDefault="009462B6" w:rsidP="008B0170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9462B6" w:rsidRDefault="001C3ECD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3-) </w:t>
      </w:r>
      <w:r w:rsidR="008B0170" w:rsidRPr="00271D3D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Kontrol edilen </w:t>
      </w:r>
      <w:r w:rsidR="009462B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değişken </w:t>
      </w:r>
    </w:p>
    <w:p w:rsidR="008B0170" w:rsidRDefault="001C3ECD" w:rsidP="009462B6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(Sabit Tutulan</w:t>
      </w:r>
      <w:r w:rsidR="009462B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Değişken</w:t>
      </w: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)</w:t>
      </w:r>
      <w:r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9462B6" w:rsidRPr="009462B6" w:rsidRDefault="009462B6" w:rsidP="008B017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8"/>
          <w:szCs w:val="8"/>
          <w:lang w:eastAsia="tr-TR"/>
        </w:rPr>
      </w:pPr>
    </w:p>
    <w:p w:rsidR="008B0170" w:rsidRPr="00271D3D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</w:t>
      </w:r>
      <w:r w:rsidR="00CA3D2E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eğiştirilmez (sabit tutulur)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1C3ECD" w:rsidRPr="001C3ECD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raştırma konusu değildir.</w:t>
      </w:r>
    </w:p>
    <w:p w:rsidR="00105482" w:rsidRPr="001C3ECD" w:rsidRDefault="009462B6" w:rsidP="009462B6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</w:t>
      </w:r>
      <w:r w:rsidR="009168F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ir veya b</w:t>
      </w:r>
      <w:r w:rsidR="00105482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irden fazla sabit değişken olur</w:t>
      </w:r>
      <w:r w:rsidR="00105482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1C3ECD" w:rsidRPr="001C3ECD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1C3ECD" w:rsidRPr="001C3ECD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Kontrollü Deney İçin İki Örnek</w:t>
      </w:r>
    </w:p>
    <w:p w:rsidR="008B0170" w:rsidRPr="009462B6" w:rsidRDefault="008B0170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8"/>
          <w:szCs w:val="8"/>
          <w:lang w:eastAsia="tr-TR"/>
        </w:rPr>
      </w:pPr>
    </w:p>
    <w:p w:rsidR="00030535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1. Örnek Deney</w:t>
      </w:r>
      <w:r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1C3ECD" w:rsidRDefault="00644827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</w:t>
      </w:r>
      <w:r w:rsidR="001C3ECD"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sayısının artırılması ampulün parlaklığını nasıl değiştirir? </w:t>
      </w:r>
    </w:p>
    <w:p w:rsidR="00644827" w:rsidRPr="00644827" w:rsidRDefault="00644827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644827" w:rsidRDefault="00644827" w:rsidP="0064482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8"/>
          <w:szCs w:val="28"/>
          <w:lang w:eastAsia="tr-TR"/>
        </w:rPr>
        <w:drawing>
          <wp:inline distT="0" distB="0" distL="0" distR="0">
            <wp:extent cx="2462557" cy="101415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167" t="42445" r="51000" b="26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57" cy="1014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827" w:rsidRPr="00644827" w:rsidRDefault="00644827" w:rsidP="0064482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Bağımsız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1C3ECD"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 sayısı</w:t>
      </w: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Bağımlı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Ampulün</w:t>
      </w:r>
      <w:r w:rsidR="007C25D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parlaklığı</w:t>
      </w: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Sabit</w:t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</w:p>
    <w:p w:rsid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 sayısı</w:t>
      </w:r>
    </w:p>
    <w:p w:rsidR="00644827" w:rsidRDefault="00644827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644827" w:rsidRDefault="00644827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644827" w:rsidRDefault="00644827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644827" w:rsidRDefault="00644827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644827" w:rsidRPr="001C3ECD" w:rsidRDefault="00644827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Sonuç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</w:p>
    <w:p w:rsidR="001C3ECD" w:rsidRDefault="001C3ECD" w:rsidP="007C25DA">
      <w:pPr>
        <w:shd w:val="clear" w:color="auto" w:fill="FFFFFF"/>
        <w:spacing w:after="0" w:line="240" w:lineRule="auto"/>
        <w:ind w:left="141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Devrede pil sayısı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7C25D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artar ise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ampul parlaklığı artar.</w:t>
      </w:r>
    </w:p>
    <w:p w:rsidR="009168F2" w:rsidRPr="00644827" w:rsidRDefault="009168F2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16"/>
          <w:szCs w:val="16"/>
          <w:u w:val="single"/>
          <w:lang w:eastAsia="tr-TR"/>
        </w:rPr>
      </w:pPr>
    </w:p>
    <w:p w:rsidR="007C25DA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  <w:lang w:eastAsia="tr-TR"/>
        </w:rPr>
        <w:t>2. Örnek Deney</w:t>
      </w:r>
      <w:r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1C3ECD" w:rsidRDefault="001C3ECD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Elektrik devresinde ampul sayısının artırılması ampulün parlaklığını nasıl değiştirir?</w:t>
      </w:r>
    </w:p>
    <w:p w:rsidR="00644827" w:rsidRPr="00644827" w:rsidRDefault="00644827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644827" w:rsidRDefault="00644827" w:rsidP="0064482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8"/>
          <w:szCs w:val="28"/>
          <w:lang w:eastAsia="tr-TR"/>
        </w:rPr>
        <w:drawing>
          <wp:inline distT="0" distB="0" distL="0" distR="0">
            <wp:extent cx="2520815" cy="103077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166" t="28296" r="8667" b="4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827" cy="103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827" w:rsidRPr="001C3ECD" w:rsidRDefault="00644827" w:rsidP="001C3EC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2060"/>
          <w:sz w:val="8"/>
          <w:szCs w:val="8"/>
          <w:lang w:eastAsia="tr-TR"/>
        </w:rPr>
      </w:pP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Bağımsız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1C3ECD" w:rsidRPr="001C3E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 sayısı</w:t>
      </w: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Bağımlı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tr-TR"/>
        </w:rPr>
        <w:t>: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Ampulün parlaklığı</w:t>
      </w: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Kontrol edilen değişken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851" w:firstLine="56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Pil sayısı</w:t>
      </w:r>
    </w:p>
    <w:p w:rsidR="007C25DA" w:rsidRDefault="007C25DA" w:rsidP="007C25DA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  <w:r w:rsidRPr="00271D3D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1C3ECD" w:rsidRPr="001C3ECD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Sonuç</w:t>
      </w:r>
      <w:r w:rsidR="001C3ECD" w:rsidRPr="001C3E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</w:p>
    <w:p w:rsidR="001C3ECD" w:rsidRPr="001C3ECD" w:rsidRDefault="001C3ECD" w:rsidP="007C25DA">
      <w:pPr>
        <w:shd w:val="clear" w:color="auto" w:fill="FFFFFF"/>
        <w:spacing w:after="0" w:line="240" w:lineRule="auto"/>
        <w:ind w:left="141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Devrede ampul sayısı artar</w:t>
      </w:r>
      <w:r w:rsidR="007C25D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ise</w:t>
      </w:r>
      <w:r w:rsidRPr="001C3EC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parlaklık azalır.</w:t>
      </w:r>
    </w:p>
    <w:p w:rsidR="00030535" w:rsidRDefault="00030535" w:rsidP="00062AE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55778" w:rsidRPr="00644827" w:rsidRDefault="00C55778" w:rsidP="00062AE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ayout w:type="fixed"/>
        <w:tblLook w:val="04A0"/>
      </w:tblPr>
      <w:tblGrid>
        <w:gridCol w:w="1134"/>
        <w:gridCol w:w="1134"/>
        <w:gridCol w:w="1134"/>
        <w:gridCol w:w="1134"/>
      </w:tblGrid>
      <w:tr w:rsidR="000B64EA" w:rsidTr="000B64EA">
        <w:trPr>
          <w:cantSplit/>
          <w:trHeight w:val="950"/>
        </w:trPr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9168F2" w:rsidRPr="009168F2" w:rsidRDefault="009168F2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Durum</w:t>
            </w:r>
          </w:p>
        </w:tc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9168F2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Sabit Tutulan Değişken</w:t>
            </w:r>
          </w:p>
        </w:tc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9168F2" w:rsidRPr="009168F2" w:rsidRDefault="009168F2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Bağımsız Değişken</w:t>
            </w:r>
          </w:p>
        </w:tc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9168F2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Bağımlı Değişken</w:t>
            </w:r>
          </w:p>
        </w:tc>
      </w:tr>
      <w:tr w:rsidR="00030535" w:rsidTr="000B64EA">
        <w:trPr>
          <w:trHeight w:val="833"/>
        </w:trPr>
        <w:tc>
          <w:tcPr>
            <w:tcW w:w="1134" w:type="dxa"/>
            <w:vMerge w:val="restart"/>
            <w:tcBorders>
              <w:top w:val="single" w:sz="12" w:space="0" w:color="002060"/>
              <w:bottom w:val="single" w:sz="12" w:space="0" w:color="000000" w:themeColor="text1"/>
            </w:tcBorders>
            <w:vAlign w:val="center"/>
          </w:tcPr>
          <w:p w:rsidR="00030535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Pil sayısı sabitken </w:t>
            </w: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ampul parlaklığı değişimi?</w:t>
            </w:r>
          </w:p>
        </w:tc>
        <w:tc>
          <w:tcPr>
            <w:tcW w:w="1134" w:type="dxa"/>
            <w:vMerge w:val="restart"/>
            <w:tcBorders>
              <w:top w:val="single" w:sz="12" w:space="0" w:color="002060"/>
            </w:tcBorders>
            <w:vAlign w:val="center"/>
          </w:tcPr>
          <w:p w:rsidR="00030535" w:rsidRPr="009168F2" w:rsidRDefault="00030535" w:rsidP="000305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Pil Sayısı</w:t>
            </w: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Sabitken</w:t>
            </w:r>
          </w:p>
        </w:tc>
        <w:tc>
          <w:tcPr>
            <w:tcW w:w="1134" w:type="dxa"/>
            <w:tcBorders>
              <w:top w:val="single" w:sz="12" w:space="0" w:color="002060"/>
              <w:bottom w:val="single" w:sz="12" w:space="0" w:color="FF0000"/>
            </w:tcBorders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Ampul Sayısı</w:t>
            </w: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Artınca</w:t>
            </w:r>
          </w:p>
        </w:tc>
        <w:tc>
          <w:tcPr>
            <w:tcW w:w="1134" w:type="dxa"/>
            <w:tcBorders>
              <w:top w:val="single" w:sz="12" w:space="0" w:color="002060"/>
              <w:bottom w:val="single" w:sz="12" w:space="0" w:color="FF0000"/>
            </w:tcBorders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Parlaklık Azalır</w:t>
            </w:r>
          </w:p>
        </w:tc>
      </w:tr>
      <w:tr w:rsidR="00030535" w:rsidTr="000B64EA">
        <w:trPr>
          <w:trHeight w:val="832"/>
        </w:trPr>
        <w:tc>
          <w:tcPr>
            <w:tcW w:w="1134" w:type="dxa"/>
            <w:vMerge/>
            <w:tcBorders>
              <w:bottom w:val="single" w:sz="12" w:space="0" w:color="002060"/>
            </w:tcBorders>
            <w:vAlign w:val="center"/>
          </w:tcPr>
          <w:p w:rsidR="00030535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2060"/>
            </w:tcBorders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Ampul Sayısı Azalınca</w:t>
            </w:r>
          </w:p>
        </w:tc>
        <w:tc>
          <w:tcPr>
            <w:tcW w:w="1134" w:type="dxa"/>
            <w:tcBorders>
              <w:bottom w:val="single" w:sz="12" w:space="0" w:color="002060"/>
            </w:tcBorders>
            <w:vAlign w:val="center"/>
          </w:tcPr>
          <w:p w:rsidR="00030535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Parlaklık Artar</w:t>
            </w:r>
          </w:p>
        </w:tc>
      </w:tr>
      <w:tr w:rsidR="00030535" w:rsidTr="000B64EA">
        <w:trPr>
          <w:trHeight w:val="915"/>
        </w:trPr>
        <w:tc>
          <w:tcPr>
            <w:tcW w:w="1134" w:type="dxa"/>
            <w:vMerge w:val="restart"/>
            <w:tcBorders>
              <w:top w:val="single" w:sz="12" w:space="0" w:color="002060"/>
            </w:tcBorders>
            <w:vAlign w:val="center"/>
          </w:tcPr>
          <w:p w:rsidR="00030535" w:rsidRPr="009168F2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Ampul</w:t>
            </w:r>
            <w:r w:rsidRPr="009168F2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sayısı sabitken </w:t>
            </w: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ampul parlaklığı değişimi?</w:t>
            </w:r>
          </w:p>
        </w:tc>
        <w:tc>
          <w:tcPr>
            <w:tcW w:w="1134" w:type="dxa"/>
            <w:vMerge w:val="restart"/>
            <w:tcBorders>
              <w:top w:val="single" w:sz="12" w:space="0" w:color="002060"/>
            </w:tcBorders>
            <w:vAlign w:val="center"/>
          </w:tcPr>
          <w:p w:rsidR="00030535" w:rsidRPr="009168F2" w:rsidRDefault="00030535" w:rsidP="0003053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Ampul Sayısı</w:t>
            </w: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Sabitken</w:t>
            </w:r>
          </w:p>
        </w:tc>
        <w:tc>
          <w:tcPr>
            <w:tcW w:w="1134" w:type="dxa"/>
            <w:tcBorders>
              <w:top w:val="single" w:sz="12" w:space="0" w:color="002060"/>
            </w:tcBorders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168F2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Pil Sayısı</w:t>
            </w: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Artınca</w:t>
            </w:r>
          </w:p>
        </w:tc>
        <w:tc>
          <w:tcPr>
            <w:tcW w:w="1134" w:type="dxa"/>
            <w:tcBorders>
              <w:top w:val="single" w:sz="12" w:space="0" w:color="002060"/>
            </w:tcBorders>
            <w:vAlign w:val="center"/>
          </w:tcPr>
          <w:p w:rsidR="00030535" w:rsidRPr="009168F2" w:rsidRDefault="00030535" w:rsidP="00A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Parlaklık Artar</w:t>
            </w:r>
          </w:p>
        </w:tc>
      </w:tr>
      <w:tr w:rsidR="00030535" w:rsidTr="00030535">
        <w:trPr>
          <w:trHeight w:val="915"/>
        </w:trPr>
        <w:tc>
          <w:tcPr>
            <w:tcW w:w="1134" w:type="dxa"/>
            <w:vMerge/>
            <w:vAlign w:val="center"/>
          </w:tcPr>
          <w:p w:rsidR="00030535" w:rsidRDefault="00030535" w:rsidP="00916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30535" w:rsidRPr="009168F2" w:rsidRDefault="00030535" w:rsidP="00030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Pil Sayısı Azalınca</w:t>
            </w:r>
          </w:p>
        </w:tc>
        <w:tc>
          <w:tcPr>
            <w:tcW w:w="1134" w:type="dxa"/>
            <w:vAlign w:val="center"/>
          </w:tcPr>
          <w:p w:rsidR="00030535" w:rsidRPr="009168F2" w:rsidRDefault="00030535" w:rsidP="00AA59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Parlaklık Azalır</w:t>
            </w:r>
          </w:p>
        </w:tc>
      </w:tr>
    </w:tbl>
    <w:p w:rsidR="003F4630" w:rsidRPr="00C55778" w:rsidRDefault="003F4630" w:rsidP="0064482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sectPr w:rsidR="003F4630" w:rsidRPr="00C55778" w:rsidSect="00CD27E6">
      <w:headerReference w:type="default" r:id="rId10"/>
      <w:footerReference w:type="even" r:id="rId11"/>
      <w:footerReference w:type="default" r:id="rId12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BC2" w:rsidRDefault="00066BC2">
      <w:r>
        <w:separator/>
      </w:r>
    </w:p>
  </w:endnote>
  <w:endnote w:type="continuationSeparator" w:id="0">
    <w:p w:rsidR="00066BC2" w:rsidRDefault="00066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623FD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3623FD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A3D2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8A0A69" w:rsidRDefault="00C9522E">
    <w:pPr>
      <w:pStyle w:val="Altbilgi"/>
      <w:rPr>
        <w:color w:val="00B0F0"/>
      </w:rPr>
    </w:pPr>
    <w:r w:rsidRPr="008A0A69">
      <w:rPr>
        <w:color w:val="00B0F0"/>
      </w:rPr>
      <w:t>-------------------------------------------------------------------------------------------------------------------------</w:t>
    </w:r>
  </w:p>
  <w:p w:rsidR="00C9522E" w:rsidRPr="008A0A69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8A0A69">
      <w:rPr>
        <w:color w:val="00B0F0"/>
        <w:sz w:val="20"/>
        <w:szCs w:val="20"/>
      </w:rPr>
      <w:t>Hazırlayan: Mehmet Şerif VARLIK</w:t>
    </w:r>
    <w:r w:rsidR="00C9522E" w:rsidRPr="008A0A69">
      <w:rPr>
        <w:color w:val="00B0F0"/>
        <w:sz w:val="20"/>
        <w:szCs w:val="20"/>
      </w:rPr>
      <w:t xml:space="preserve">                                                            </w:t>
    </w:r>
    <w:r w:rsidRPr="008A0A69">
      <w:rPr>
        <w:color w:val="00B0F0"/>
        <w:sz w:val="20"/>
        <w:szCs w:val="20"/>
      </w:rPr>
      <w:tab/>
      <w:t xml:space="preserve">    </w:t>
    </w:r>
    <w:r w:rsidR="00C9522E" w:rsidRPr="008A0A69">
      <w:rPr>
        <w:color w:val="00B0F0"/>
        <w:sz w:val="20"/>
        <w:szCs w:val="20"/>
      </w:rPr>
      <w:t>Eğitim ve Öğretim Yılı</w:t>
    </w:r>
    <w:r w:rsidRPr="008A0A69">
      <w:rPr>
        <w:color w:val="00B0F0"/>
        <w:sz w:val="20"/>
        <w:szCs w:val="20"/>
      </w:rPr>
      <w:t>: 201</w:t>
    </w:r>
    <w:r w:rsidR="000447FE" w:rsidRPr="008A0A69">
      <w:rPr>
        <w:color w:val="00B0F0"/>
        <w:sz w:val="20"/>
        <w:szCs w:val="20"/>
      </w:rPr>
      <w:t>8</w:t>
    </w:r>
    <w:r w:rsidRPr="008A0A69">
      <w:rPr>
        <w:color w:val="00B0F0"/>
        <w:sz w:val="20"/>
        <w:szCs w:val="20"/>
      </w:rPr>
      <w:t xml:space="preserve"> – 201</w:t>
    </w:r>
    <w:r w:rsidR="000447FE" w:rsidRPr="008A0A69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BC2" w:rsidRDefault="00066BC2">
      <w:r>
        <w:separator/>
      </w:r>
    </w:p>
  </w:footnote>
  <w:footnote w:type="continuationSeparator" w:id="0">
    <w:p w:rsidR="00066BC2" w:rsidRDefault="00066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8A0A69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8A0A69">
      <w:rPr>
        <w:color w:val="FF0000"/>
        <w:sz w:val="22"/>
        <w:szCs w:val="22"/>
      </w:rPr>
      <w:t>5</w:t>
    </w:r>
    <w:r w:rsidR="004A2FAC" w:rsidRPr="008A0A69">
      <w:rPr>
        <w:color w:val="FF0000"/>
        <w:sz w:val="22"/>
        <w:szCs w:val="22"/>
      </w:rPr>
      <w:t xml:space="preserve">. SINIF – FEN BİLİMLERİ –  </w:t>
    </w:r>
    <w:r w:rsidR="00F60A89" w:rsidRPr="008A0A69">
      <w:rPr>
        <w:color w:val="FF0000"/>
        <w:sz w:val="22"/>
        <w:szCs w:val="22"/>
      </w:rPr>
      <w:t>Not Defteri</w:t>
    </w:r>
    <w:r w:rsidR="004A2FAC" w:rsidRPr="008A0A69">
      <w:rPr>
        <w:color w:val="FF0000"/>
        <w:sz w:val="22"/>
        <w:szCs w:val="22"/>
      </w:rPr>
      <w:t xml:space="preserve">   </w:t>
    </w:r>
    <w:r w:rsidR="00FD6165" w:rsidRPr="008A0A69">
      <w:rPr>
        <w:color w:val="FF0000"/>
        <w:sz w:val="22"/>
        <w:szCs w:val="22"/>
      </w:rPr>
      <w:tab/>
    </w:r>
    <w:r w:rsidR="004A2FAC" w:rsidRPr="008A0A69">
      <w:rPr>
        <w:color w:val="FF0000"/>
        <w:sz w:val="22"/>
        <w:szCs w:val="22"/>
      </w:rPr>
      <w:tab/>
    </w:r>
    <w:r w:rsidR="001A1082" w:rsidRPr="008A0A69">
      <w:rPr>
        <w:color w:val="FF0000"/>
        <w:sz w:val="22"/>
        <w:szCs w:val="22"/>
      </w:rPr>
      <w:t>5</w:t>
    </w:r>
    <w:r w:rsidR="000447FE" w:rsidRPr="008A0A69">
      <w:rPr>
        <w:color w:val="FF0000"/>
        <w:sz w:val="22"/>
        <w:szCs w:val="22"/>
      </w:rPr>
      <w:t>-</w:t>
    </w:r>
    <w:r w:rsidR="00E02688" w:rsidRPr="008A0A69">
      <w:rPr>
        <w:color w:val="FF0000"/>
        <w:sz w:val="22"/>
        <w:szCs w:val="22"/>
      </w:rPr>
      <w:t>7</w:t>
    </w:r>
    <w:r w:rsidR="000447FE" w:rsidRPr="008A0A69">
      <w:rPr>
        <w:color w:val="FF0000"/>
        <w:sz w:val="22"/>
        <w:szCs w:val="22"/>
      </w:rPr>
      <w:t>-</w:t>
    </w:r>
    <w:r w:rsidR="00E02688" w:rsidRPr="008A0A69">
      <w:rPr>
        <w:color w:val="FF0000"/>
        <w:sz w:val="22"/>
        <w:szCs w:val="22"/>
      </w:rPr>
      <w:t>2/2</w:t>
    </w:r>
    <w:r w:rsidR="00EB70FD" w:rsidRPr="008A0A69">
      <w:rPr>
        <w:color w:val="FF0000"/>
        <w:sz w:val="22"/>
        <w:szCs w:val="22"/>
      </w:rPr>
      <w:t>:</w:t>
    </w:r>
    <w:r w:rsidR="00A26DCC" w:rsidRPr="008A0A69">
      <w:rPr>
        <w:color w:val="FF0000"/>
        <w:sz w:val="22"/>
        <w:szCs w:val="22"/>
      </w:rPr>
      <w:t xml:space="preserve"> </w:t>
    </w:r>
    <w:r w:rsidR="00E02688" w:rsidRPr="008A0A69">
      <w:rPr>
        <w:color w:val="FF0000"/>
        <w:sz w:val="22"/>
        <w:szCs w:val="22"/>
      </w:rPr>
      <w:t>Lamba Parlaklığı</w:t>
    </w:r>
    <w:r w:rsidR="00EB70FD" w:rsidRPr="008A0A69">
      <w:rPr>
        <w:color w:val="FF0000"/>
        <w:sz w:val="22"/>
        <w:szCs w:val="22"/>
      </w:rPr>
      <w:t xml:space="preserve">      </w:t>
    </w:r>
    <w:r w:rsidR="00EB70FD" w:rsidRPr="008A0A69">
      <w:rPr>
        <w:color w:val="FF0000"/>
        <w:sz w:val="22"/>
        <w:szCs w:val="22"/>
      </w:rPr>
      <w:tab/>
    </w:r>
    <w:r w:rsidR="004A2FAC" w:rsidRPr="008A0A69">
      <w:rPr>
        <w:color w:val="FF0000"/>
        <w:sz w:val="22"/>
        <w:szCs w:val="22"/>
      </w:rPr>
      <w:t xml:space="preserve">Sayfa </w:t>
    </w:r>
    <w:r w:rsidR="003623FD" w:rsidRPr="008A0A69">
      <w:rPr>
        <w:color w:val="FF0000"/>
        <w:sz w:val="22"/>
        <w:szCs w:val="22"/>
      </w:rPr>
      <w:fldChar w:fldCharType="begin"/>
    </w:r>
    <w:r w:rsidR="004A2FAC" w:rsidRPr="008A0A69">
      <w:rPr>
        <w:color w:val="FF0000"/>
        <w:sz w:val="22"/>
        <w:szCs w:val="22"/>
      </w:rPr>
      <w:instrText xml:space="preserve"> PAGE </w:instrText>
    </w:r>
    <w:r w:rsidR="003623FD" w:rsidRPr="008A0A69">
      <w:rPr>
        <w:color w:val="FF0000"/>
        <w:sz w:val="22"/>
        <w:szCs w:val="22"/>
      </w:rPr>
      <w:fldChar w:fldCharType="separate"/>
    </w:r>
    <w:r w:rsidR="00CA3D2E">
      <w:rPr>
        <w:noProof/>
        <w:color w:val="FF0000"/>
        <w:sz w:val="22"/>
        <w:szCs w:val="22"/>
      </w:rPr>
      <w:t>1</w:t>
    </w:r>
    <w:r w:rsidR="003623FD" w:rsidRPr="008A0A69">
      <w:rPr>
        <w:color w:val="FF0000"/>
        <w:sz w:val="22"/>
        <w:szCs w:val="22"/>
      </w:rPr>
      <w:fldChar w:fldCharType="end"/>
    </w:r>
    <w:r w:rsidR="004A2FAC" w:rsidRPr="008A0A69">
      <w:rPr>
        <w:color w:val="FF0000"/>
        <w:sz w:val="22"/>
        <w:szCs w:val="22"/>
      </w:rPr>
      <w:t xml:space="preserve"> / </w:t>
    </w:r>
    <w:r w:rsidR="003623FD" w:rsidRPr="008A0A69">
      <w:rPr>
        <w:color w:val="FF0000"/>
        <w:sz w:val="22"/>
        <w:szCs w:val="22"/>
      </w:rPr>
      <w:fldChar w:fldCharType="begin"/>
    </w:r>
    <w:r w:rsidR="004A2FAC" w:rsidRPr="008A0A69">
      <w:rPr>
        <w:color w:val="FF0000"/>
        <w:sz w:val="22"/>
        <w:szCs w:val="22"/>
      </w:rPr>
      <w:instrText xml:space="preserve"> NUMPAGES </w:instrText>
    </w:r>
    <w:r w:rsidR="003623FD" w:rsidRPr="008A0A69">
      <w:rPr>
        <w:color w:val="FF0000"/>
        <w:sz w:val="22"/>
        <w:szCs w:val="22"/>
      </w:rPr>
      <w:fldChar w:fldCharType="separate"/>
    </w:r>
    <w:r w:rsidR="00CA3D2E">
      <w:rPr>
        <w:noProof/>
        <w:color w:val="FF0000"/>
        <w:sz w:val="22"/>
        <w:szCs w:val="22"/>
      </w:rPr>
      <w:t>1</w:t>
    </w:r>
    <w:r w:rsidR="003623FD" w:rsidRPr="008A0A69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8A0A69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046E06"/>
    <w:multiLevelType w:val="hybridMultilevel"/>
    <w:tmpl w:val="5F9C43AA"/>
    <w:lvl w:ilvl="0" w:tplc="50E850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F87FA6"/>
    <w:multiLevelType w:val="hybridMultilevel"/>
    <w:tmpl w:val="0C6A8FAA"/>
    <w:lvl w:ilvl="0" w:tplc="12D249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0535"/>
    <w:rsid w:val="0003150D"/>
    <w:rsid w:val="00037395"/>
    <w:rsid w:val="000447FE"/>
    <w:rsid w:val="00062AE2"/>
    <w:rsid w:val="00064AF1"/>
    <w:rsid w:val="00066741"/>
    <w:rsid w:val="00066BC2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64EA"/>
    <w:rsid w:val="000B7D61"/>
    <w:rsid w:val="000C5B0D"/>
    <w:rsid w:val="000E172C"/>
    <w:rsid w:val="000E2489"/>
    <w:rsid w:val="000F39D6"/>
    <w:rsid w:val="00101DD0"/>
    <w:rsid w:val="00104348"/>
    <w:rsid w:val="00105482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3ECD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1D3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2321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09E3"/>
    <w:rsid w:val="0035601B"/>
    <w:rsid w:val="00361A81"/>
    <w:rsid w:val="003623FD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C7A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A6DE5"/>
    <w:rsid w:val="004B3B71"/>
    <w:rsid w:val="004B723F"/>
    <w:rsid w:val="004C420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4827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1087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27B5"/>
    <w:rsid w:val="007A5FDF"/>
    <w:rsid w:val="007B4B75"/>
    <w:rsid w:val="007B6E88"/>
    <w:rsid w:val="007B7567"/>
    <w:rsid w:val="007C0400"/>
    <w:rsid w:val="007C25DA"/>
    <w:rsid w:val="007C35DF"/>
    <w:rsid w:val="007D11B0"/>
    <w:rsid w:val="007D2985"/>
    <w:rsid w:val="007D3A7D"/>
    <w:rsid w:val="007E2AD7"/>
    <w:rsid w:val="007F69A7"/>
    <w:rsid w:val="007F79A1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A69"/>
    <w:rsid w:val="008A0B9D"/>
    <w:rsid w:val="008A2E99"/>
    <w:rsid w:val="008B0170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E6272"/>
    <w:rsid w:val="008F039C"/>
    <w:rsid w:val="008F2CCB"/>
    <w:rsid w:val="008F799A"/>
    <w:rsid w:val="00901EB8"/>
    <w:rsid w:val="00907ED5"/>
    <w:rsid w:val="00910794"/>
    <w:rsid w:val="009136A8"/>
    <w:rsid w:val="0091626A"/>
    <w:rsid w:val="009168F2"/>
    <w:rsid w:val="00920D4E"/>
    <w:rsid w:val="00932509"/>
    <w:rsid w:val="00937E37"/>
    <w:rsid w:val="00942A23"/>
    <w:rsid w:val="009462B6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47AAE"/>
    <w:rsid w:val="00B55A22"/>
    <w:rsid w:val="00B66620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55778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A3D2E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2688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AC8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3DB0"/>
    <w:rsid w:val="00EC4BD7"/>
    <w:rsid w:val="00ED3E50"/>
    <w:rsid w:val="00ED425B"/>
    <w:rsid w:val="00ED723E"/>
    <w:rsid w:val="00ED74BF"/>
    <w:rsid w:val="00EE04FB"/>
    <w:rsid w:val="00EE17FE"/>
    <w:rsid w:val="00EF0AE8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3D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C7726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77E74-3BAD-4B15-A300-D85D2840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60</cp:revision>
  <cp:lastPrinted>2015-12-19T15:57:00Z</cp:lastPrinted>
  <dcterms:created xsi:type="dcterms:W3CDTF">2016-11-21T16:58:00Z</dcterms:created>
  <dcterms:modified xsi:type="dcterms:W3CDTF">2018-07-25T12:33:00Z</dcterms:modified>
</cp:coreProperties>
</file>